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3A" w:rsidRPr="007E7D3A" w:rsidRDefault="007E7D3A" w:rsidP="00E60B4A">
      <w:pPr>
        <w:pStyle w:val="a5"/>
        <w:spacing w:line="360" w:lineRule="auto"/>
        <w:jc w:val="center"/>
        <w:rPr>
          <w:rFonts w:ascii="標楷體" w:eastAsia="標楷體" w:hAnsi="標楷體"/>
          <w:color w:val="000000" w:themeColor="text1"/>
          <w:szCs w:val="24"/>
        </w:rPr>
      </w:pPr>
      <w:bookmarkStart w:id="0" w:name="_Hlk112061317"/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7"/>
        <w:gridCol w:w="456"/>
        <w:gridCol w:w="1260"/>
        <w:gridCol w:w="831"/>
        <w:gridCol w:w="1430"/>
        <w:gridCol w:w="997"/>
        <w:gridCol w:w="1745"/>
      </w:tblGrid>
      <w:tr w:rsidR="007E7D3A" w:rsidRPr="002929E0" w:rsidTr="007E7D3A">
        <w:trPr>
          <w:trHeight w:val="798"/>
        </w:trPr>
        <w:tc>
          <w:tcPr>
            <w:tcW w:w="5000" w:type="pct"/>
            <w:gridSpan w:val="7"/>
            <w:vAlign w:val="center"/>
          </w:tcPr>
          <w:p w:rsidR="007E7D3A" w:rsidRPr="002929E0" w:rsidRDefault="00E60B4A" w:rsidP="007E7D3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_GoBack"/>
            <w:r>
              <w:rPr>
                <w:rFonts w:ascii="標楷體" w:eastAsia="標楷體" w:hAnsi="標楷體" w:hint="eastAsia"/>
                <w:b/>
                <w:kern w:val="0"/>
                <w:sz w:val="32"/>
                <w:szCs w:val="28"/>
              </w:rPr>
              <w:t>中華大學</w:t>
            </w:r>
            <w:r w:rsidR="007E7D3A" w:rsidRPr="002929E0">
              <w:rPr>
                <w:rFonts w:ascii="標楷體" w:eastAsia="標楷體" w:hAnsi="標楷體" w:hint="eastAsia"/>
                <w:b/>
                <w:sz w:val="32"/>
                <w:szCs w:val="28"/>
              </w:rPr>
              <w:t>教師資格審查代表作合著人證明</w:t>
            </w:r>
            <w:bookmarkEnd w:id="1"/>
          </w:p>
        </w:tc>
      </w:tr>
      <w:tr w:rsidR="007E7D3A" w:rsidRPr="00C27CEA" w:rsidTr="00320EEF">
        <w:trPr>
          <w:trHeight w:val="1070"/>
        </w:trPr>
        <w:tc>
          <w:tcPr>
            <w:tcW w:w="928" w:type="pct"/>
            <w:vAlign w:val="center"/>
          </w:tcPr>
          <w:p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送審人姓名</w:t>
            </w:r>
          </w:p>
        </w:tc>
        <w:tc>
          <w:tcPr>
            <w:tcW w:w="269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765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外文</w:t>
            </w:r>
          </w:p>
        </w:tc>
        <w:tc>
          <w:tcPr>
            <w:tcW w:w="867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任教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1007"/>
        </w:trPr>
        <w:tc>
          <w:tcPr>
            <w:tcW w:w="928" w:type="pct"/>
            <w:vAlign w:val="center"/>
          </w:tcPr>
          <w:p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代表作名稱</w:t>
            </w: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出版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549"/>
        </w:trPr>
        <w:tc>
          <w:tcPr>
            <w:tcW w:w="928" w:type="pct"/>
            <w:vMerge w:val="restart"/>
            <w:shd w:val="clear" w:color="auto" w:fill="FFFFFF" w:themeFill="background1"/>
            <w:vAlign w:val="center"/>
          </w:tcPr>
          <w:p w:rsidR="007E7D3A" w:rsidRPr="004D7CE3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7CE3">
              <w:rPr>
                <w:rFonts w:ascii="標楷體" w:eastAsia="標楷體" w:hAnsi="標楷體" w:hint="eastAsia"/>
                <w:b/>
                <w:szCs w:val="24"/>
              </w:rPr>
              <w:t>送審人與合著人完成部分或貢獻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7CE3">
              <w:rPr>
                <w:rFonts w:ascii="標楷體" w:eastAsia="標楷體" w:hAnsi="標楷體" w:hint="eastAsia"/>
                <w:b/>
                <w:szCs w:val="24"/>
              </w:rPr>
              <w:t>（請詳列）</w:t>
            </w: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606" w:type="pct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貢獻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合著人確認簽名</w:t>
            </w:r>
          </w:p>
        </w:tc>
      </w:tr>
      <w:tr w:rsidR="007E7D3A" w:rsidRPr="00C27CEA" w:rsidTr="00320EEF">
        <w:trPr>
          <w:trHeight w:val="1456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:rsidR="007E7D3A" w:rsidRPr="004D7CE3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送審人○○○：</w:t>
            </w:r>
          </w:p>
          <w:p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文章研究架構、文獻整理、統計分析、結論撰寫</w:t>
            </w:r>
          </w:p>
        </w:tc>
        <w:tc>
          <w:tcPr>
            <w:tcW w:w="606" w:type="pct"/>
          </w:tcPr>
          <w:p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:rsidR="007E7D3A" w:rsidRPr="004D7CE3" w:rsidRDefault="007E7D3A" w:rsidP="007E7D3A">
            <w:pPr>
              <w:jc w:val="right"/>
              <w:rPr>
                <w:rFonts w:ascii="標楷體" w:eastAsia="標楷體" w:hAnsi="標楷體"/>
                <w:szCs w:val="24"/>
              </w:rPr>
            </w:pPr>
          </w:p>
          <w:p w:rsidR="007E7D3A" w:rsidRPr="004D7CE3" w:rsidRDefault="007E7D3A" w:rsidP="007E7D3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70%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969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訪談及資料整理</w:t>
            </w:r>
          </w:p>
        </w:tc>
        <w:tc>
          <w:tcPr>
            <w:tcW w:w="606" w:type="pct"/>
            <w:vAlign w:val="center"/>
          </w:tcPr>
          <w:p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20%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97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審稿潤飾</w:t>
            </w:r>
          </w:p>
        </w:tc>
        <w:tc>
          <w:tcPr>
            <w:tcW w:w="606" w:type="pct"/>
            <w:vAlign w:val="center"/>
          </w:tcPr>
          <w:p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85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英文文稿潤飾</w:t>
            </w:r>
          </w:p>
        </w:tc>
        <w:tc>
          <w:tcPr>
            <w:tcW w:w="606" w:type="pct"/>
            <w:vAlign w:val="center"/>
          </w:tcPr>
          <w:p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837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(如有不足請自行增列)</w:t>
            </w:r>
          </w:p>
        </w:tc>
        <w:tc>
          <w:tcPr>
            <w:tcW w:w="606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49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1666" w:type="pct"/>
            <w:gridSpan w:val="2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100%</w:t>
            </w:r>
          </w:p>
        </w:tc>
      </w:tr>
      <w:tr w:rsidR="007E7D3A" w:rsidRPr="00C27CEA" w:rsidTr="00320EEF">
        <w:trPr>
          <w:trHeight w:val="463"/>
        </w:trPr>
        <w:tc>
          <w:tcPr>
            <w:tcW w:w="928" w:type="pct"/>
            <w:vAlign w:val="center"/>
          </w:tcPr>
          <w:p w:rsidR="007E7D3A" w:rsidRPr="008B13CB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4072" w:type="pct"/>
            <w:gridSpan w:val="6"/>
            <w:vAlign w:val="center"/>
          </w:tcPr>
          <w:p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中華民國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年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月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bookmarkEnd w:id="0"/>
    <w:p w:rsidR="00880CFE" w:rsidRPr="00320EEF" w:rsidRDefault="00880CFE" w:rsidP="00227F9A">
      <w:pPr>
        <w:pStyle w:val="021"/>
        <w:adjustRightInd w:val="0"/>
        <w:snapToGrid w:val="0"/>
        <w:spacing w:before="0" w:beforeAutospacing="0" w:after="0" w:afterAutospacing="0" w:line="360" w:lineRule="exact"/>
        <w:jc w:val="both"/>
        <w:rPr>
          <w:rFonts w:ascii="標楷體" w:eastAsia="標楷體" w:hAnsi="標楷體"/>
          <w:color w:val="333333"/>
          <w:sz w:val="20"/>
          <w:szCs w:val="20"/>
        </w:rPr>
      </w:pPr>
      <w:r w:rsidRPr="00320EEF">
        <w:rPr>
          <w:rFonts w:ascii="標楷體" w:eastAsia="標楷體" w:hAnsi="標楷體" w:hint="eastAsia"/>
          <w:color w:val="333333"/>
          <w:sz w:val="20"/>
          <w:szCs w:val="20"/>
        </w:rPr>
        <w:t>註：</w:t>
      </w:r>
    </w:p>
    <w:p w:rsidR="00880CFE" w:rsidRPr="00320EEF" w:rsidRDefault="00A754E8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一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本證明係依據專科以上學校教師資格審定辦法第</w:t>
      </w:r>
      <w:r w:rsidR="00880CFE"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23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條規定辦理。</w:t>
      </w:r>
    </w:p>
    <w:p w:rsidR="00880CFE" w:rsidRPr="00320EEF" w:rsidRDefault="00880CFE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二、送審人及每一位合著人皆須填寫及親自簽名，並詳述其完成或貢獻部分。</w:t>
      </w:r>
    </w:p>
    <w:p w:rsidR="00880CFE" w:rsidRPr="00320EEF" w:rsidRDefault="00880CFE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三、依專科以上學校教師資格審定辦法第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44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條第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1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項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第1款及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專科以上學校教師違反送審教師資格規定處理原則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規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定，合著人證明登載不實，經本部審議確定者，應不通過其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資格審定，並處1至5年不受理其教師資格審定之申請；另依同條項第3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款規定，合著人證明偽造、變造，經本部審議確定者，除不通過其資格審定，並處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7至10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年不受理其教師資格審定之申請。</w:t>
      </w:r>
    </w:p>
    <w:p w:rsidR="00880CFE" w:rsidRPr="00320EEF" w:rsidRDefault="00880CFE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四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若合著人為外籍人士，本表得以外文撰寫（務須使合著之外籍人士理解其內涵意義）。</w:t>
      </w:r>
    </w:p>
    <w:p w:rsidR="00880CFE" w:rsidRPr="00320EEF" w:rsidRDefault="00880CFE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五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合著之著作，僅可一人用作代表著作送審，其他合著人須放棄以該著作作為代表著作送審。</w:t>
      </w:r>
    </w:p>
    <w:p w:rsidR="00880CFE" w:rsidRPr="00320EEF" w:rsidRDefault="00880CFE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六、如係數人合作代表成果、作品、體育成就者，僅得由其中一人送審；送審時，送審人以外之其他人應放棄以該成果、作品、體育成就作為代表成果、作品、體育成就證明送審之權利。</w:t>
      </w:r>
    </w:p>
    <w:p w:rsidR="00880CFE" w:rsidRPr="00320EEF" w:rsidRDefault="00850957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七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如各欄不敷填寫者，可另以附件呈現。</w:t>
      </w:r>
    </w:p>
    <w:sectPr w:rsidR="00880CFE" w:rsidRPr="00320EEF" w:rsidSect="0070250A">
      <w:pgSz w:w="11906" w:h="16838"/>
      <w:pgMar w:top="993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1D" w:rsidRDefault="0035711D" w:rsidP="00BA047B">
      <w:r>
        <w:separator/>
      </w:r>
    </w:p>
  </w:endnote>
  <w:endnote w:type="continuationSeparator" w:id="0">
    <w:p w:rsidR="0035711D" w:rsidRDefault="0035711D" w:rsidP="00BA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1D" w:rsidRDefault="0035711D" w:rsidP="00BA047B">
      <w:r>
        <w:separator/>
      </w:r>
    </w:p>
  </w:footnote>
  <w:footnote w:type="continuationSeparator" w:id="0">
    <w:p w:rsidR="0035711D" w:rsidRDefault="0035711D" w:rsidP="00BA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50F7"/>
    <w:multiLevelType w:val="hybridMultilevel"/>
    <w:tmpl w:val="A894B79C"/>
    <w:lvl w:ilvl="0" w:tplc="D95C2556">
      <w:start w:val="7"/>
      <w:numFmt w:val="taiwaneseCountingThousand"/>
      <w:suff w:val="nothing"/>
      <w:lvlText w:val="%1、"/>
      <w:lvlJc w:val="left"/>
      <w:pPr>
        <w:ind w:left="3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80" w:hanging="480"/>
      </w:pPr>
    </w:lvl>
    <w:lvl w:ilvl="2" w:tplc="0409001B" w:tentative="1">
      <w:start w:val="1"/>
      <w:numFmt w:val="lowerRoman"/>
      <w:lvlText w:val="%3."/>
      <w:lvlJc w:val="right"/>
      <w:pPr>
        <w:ind w:left="4560" w:hanging="480"/>
      </w:pPr>
    </w:lvl>
    <w:lvl w:ilvl="3" w:tplc="0409000F" w:tentative="1">
      <w:start w:val="1"/>
      <w:numFmt w:val="decimal"/>
      <w:lvlText w:val="%4."/>
      <w:lvlJc w:val="left"/>
      <w:pPr>
        <w:ind w:left="5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20" w:hanging="480"/>
      </w:pPr>
    </w:lvl>
    <w:lvl w:ilvl="5" w:tplc="0409001B" w:tentative="1">
      <w:start w:val="1"/>
      <w:numFmt w:val="lowerRoman"/>
      <w:lvlText w:val="%6."/>
      <w:lvlJc w:val="right"/>
      <w:pPr>
        <w:ind w:left="6000" w:hanging="480"/>
      </w:pPr>
    </w:lvl>
    <w:lvl w:ilvl="6" w:tplc="0409000F" w:tentative="1">
      <w:start w:val="1"/>
      <w:numFmt w:val="decimal"/>
      <w:lvlText w:val="%7."/>
      <w:lvlJc w:val="left"/>
      <w:pPr>
        <w:ind w:left="6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60" w:hanging="480"/>
      </w:pPr>
    </w:lvl>
    <w:lvl w:ilvl="8" w:tplc="0409001B" w:tentative="1">
      <w:start w:val="1"/>
      <w:numFmt w:val="lowerRoman"/>
      <w:lvlText w:val="%9."/>
      <w:lvlJc w:val="right"/>
      <w:pPr>
        <w:ind w:left="7440" w:hanging="480"/>
      </w:pPr>
    </w:lvl>
  </w:abstractNum>
  <w:abstractNum w:abstractNumId="1" w15:restartNumberingAfterBreak="0">
    <w:nsid w:val="2C981092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4E620B"/>
    <w:multiLevelType w:val="hybridMultilevel"/>
    <w:tmpl w:val="85D0FD02"/>
    <w:lvl w:ilvl="0" w:tplc="2F461F2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3A1EB4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20"/>
    <w:rsid w:val="00096D4F"/>
    <w:rsid w:val="0015030B"/>
    <w:rsid w:val="00227F9A"/>
    <w:rsid w:val="002312BE"/>
    <w:rsid w:val="00257350"/>
    <w:rsid w:val="00275C84"/>
    <w:rsid w:val="002929E0"/>
    <w:rsid w:val="00320EEF"/>
    <w:rsid w:val="00335DCF"/>
    <w:rsid w:val="0035711D"/>
    <w:rsid w:val="00413101"/>
    <w:rsid w:val="00425735"/>
    <w:rsid w:val="00454395"/>
    <w:rsid w:val="00477B85"/>
    <w:rsid w:val="004B7523"/>
    <w:rsid w:val="004C1E7F"/>
    <w:rsid w:val="004D7CE3"/>
    <w:rsid w:val="004F1620"/>
    <w:rsid w:val="005174FD"/>
    <w:rsid w:val="00522D35"/>
    <w:rsid w:val="00524AF2"/>
    <w:rsid w:val="00573546"/>
    <w:rsid w:val="00591551"/>
    <w:rsid w:val="005942E1"/>
    <w:rsid w:val="005A5210"/>
    <w:rsid w:val="005E057D"/>
    <w:rsid w:val="005F0519"/>
    <w:rsid w:val="00660343"/>
    <w:rsid w:val="00672524"/>
    <w:rsid w:val="0070250A"/>
    <w:rsid w:val="00725E58"/>
    <w:rsid w:val="00765B93"/>
    <w:rsid w:val="0079015E"/>
    <w:rsid w:val="007B246C"/>
    <w:rsid w:val="007B7A80"/>
    <w:rsid w:val="007D4162"/>
    <w:rsid w:val="007D65C4"/>
    <w:rsid w:val="007E7D3A"/>
    <w:rsid w:val="007F1A9A"/>
    <w:rsid w:val="007F5C2E"/>
    <w:rsid w:val="00807F78"/>
    <w:rsid w:val="00847CD2"/>
    <w:rsid w:val="00850957"/>
    <w:rsid w:val="00867FA5"/>
    <w:rsid w:val="00880CFE"/>
    <w:rsid w:val="008A1FA1"/>
    <w:rsid w:val="008A5325"/>
    <w:rsid w:val="008B13CB"/>
    <w:rsid w:val="009123BF"/>
    <w:rsid w:val="0092432B"/>
    <w:rsid w:val="009A678F"/>
    <w:rsid w:val="009D6BAC"/>
    <w:rsid w:val="00A47CEA"/>
    <w:rsid w:val="00A71A24"/>
    <w:rsid w:val="00A754E8"/>
    <w:rsid w:val="00AE0C5F"/>
    <w:rsid w:val="00B2330B"/>
    <w:rsid w:val="00BA047B"/>
    <w:rsid w:val="00C03101"/>
    <w:rsid w:val="00C1595F"/>
    <w:rsid w:val="00C24EF4"/>
    <w:rsid w:val="00C27CEA"/>
    <w:rsid w:val="00C40A46"/>
    <w:rsid w:val="00C86D13"/>
    <w:rsid w:val="00CC7DD4"/>
    <w:rsid w:val="00CE3155"/>
    <w:rsid w:val="00D05F48"/>
    <w:rsid w:val="00D6073E"/>
    <w:rsid w:val="00D65443"/>
    <w:rsid w:val="00D706D9"/>
    <w:rsid w:val="00D824D3"/>
    <w:rsid w:val="00DA1D20"/>
    <w:rsid w:val="00E04B3C"/>
    <w:rsid w:val="00E2315C"/>
    <w:rsid w:val="00E60B4A"/>
    <w:rsid w:val="00E639C5"/>
    <w:rsid w:val="00ED53B9"/>
    <w:rsid w:val="00EE6A81"/>
    <w:rsid w:val="00F44B2C"/>
    <w:rsid w:val="00F615A4"/>
    <w:rsid w:val="00F846B5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23223"/>
  <w15:chartTrackingRefBased/>
  <w15:docId w15:val="{E8D0BC73-67CB-48EA-A8FB-01E0183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3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04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047B"/>
    <w:rPr>
      <w:sz w:val="20"/>
      <w:szCs w:val="20"/>
    </w:rPr>
  </w:style>
  <w:style w:type="paragraph" w:customStyle="1" w:styleId="2">
    <w:name w:val="2"/>
    <w:basedOn w:val="a9"/>
    <w:rsid w:val="00F44B2C"/>
    <w:pPr>
      <w:ind w:left="1172" w:right="57" w:hanging="1198"/>
      <w:jc w:val="both"/>
    </w:pPr>
    <w:rPr>
      <w:rFonts w:ascii="標楷體" w:eastAsia="標楷體" w:cs="Times New Roman"/>
      <w:szCs w:val="20"/>
    </w:rPr>
  </w:style>
  <w:style w:type="paragraph" w:styleId="a9">
    <w:name w:val="Plain Text"/>
    <w:basedOn w:val="a"/>
    <w:link w:val="aa"/>
    <w:uiPriority w:val="99"/>
    <w:semiHidden/>
    <w:unhideWhenUsed/>
    <w:rsid w:val="00F44B2C"/>
    <w:rPr>
      <w:rFonts w:ascii="細明體" w:eastAsia="細明體" w:hAnsi="Courier New" w:cs="Courier New"/>
    </w:rPr>
  </w:style>
  <w:style w:type="character" w:customStyle="1" w:styleId="aa">
    <w:name w:val="純文字 字元"/>
    <w:basedOn w:val="a0"/>
    <w:link w:val="a9"/>
    <w:uiPriority w:val="99"/>
    <w:semiHidden/>
    <w:rsid w:val="00F44B2C"/>
    <w:rPr>
      <w:rFonts w:ascii="細明體" w:eastAsia="細明體" w:hAnsi="Courier New" w:cs="Courier New"/>
    </w:rPr>
  </w:style>
  <w:style w:type="paragraph" w:styleId="ab">
    <w:name w:val="No Spacing"/>
    <w:uiPriority w:val="1"/>
    <w:qFormat/>
    <w:rsid w:val="007E7D3A"/>
    <w:pPr>
      <w:widowControl w:val="0"/>
    </w:pPr>
  </w:style>
  <w:style w:type="paragraph" w:customStyle="1" w:styleId="021">
    <w:name w:val="021"/>
    <w:basedOn w:val="a"/>
    <w:rsid w:val="00880CF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moeoi</dc:creator>
  <cp:keywords/>
  <dc:description/>
  <cp:lastModifiedBy>yeh</cp:lastModifiedBy>
  <cp:revision>2</cp:revision>
  <cp:lastPrinted>2024-05-30T09:16:00Z</cp:lastPrinted>
  <dcterms:created xsi:type="dcterms:W3CDTF">2024-08-22T07:25:00Z</dcterms:created>
  <dcterms:modified xsi:type="dcterms:W3CDTF">2024-08-22T07:25:00Z</dcterms:modified>
</cp:coreProperties>
</file>